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00E" w:rsidRDefault="000F200E" w:rsidP="000F200E">
      <w:pPr>
        <w:spacing w:line="240" w:lineRule="auto"/>
        <w:rPr>
          <w:rFonts w:ascii="Arial" w:hAnsi="Arial" w:cs="Arial"/>
          <w:b/>
          <w:sz w:val="36"/>
        </w:rPr>
      </w:pPr>
    </w:p>
    <w:p w:rsidR="000F200E" w:rsidRDefault="000F200E" w:rsidP="000F200E">
      <w:pPr>
        <w:spacing w:line="240" w:lineRule="auto"/>
        <w:rPr>
          <w:rFonts w:ascii="Arial" w:hAnsi="Arial" w:cs="Arial"/>
          <w:b/>
          <w:sz w:val="36"/>
        </w:rPr>
      </w:pPr>
    </w:p>
    <w:p w:rsidR="00456BAB" w:rsidRPr="000F200E" w:rsidRDefault="000F200E" w:rsidP="000F200E">
      <w:pPr>
        <w:spacing w:line="240" w:lineRule="auto"/>
        <w:rPr>
          <w:rFonts w:ascii="Arial" w:hAnsi="Arial" w:cs="Arial"/>
          <w:b/>
          <w:sz w:val="36"/>
        </w:rPr>
      </w:pPr>
      <w:r w:rsidRPr="000F200E">
        <w:rPr>
          <w:rFonts w:ascii="Arial" w:hAnsi="Arial" w:cs="Arial"/>
          <w:b/>
          <w:sz w:val="36"/>
        </w:rPr>
        <w:t>Belüftungselement „BEL Air“ für die Nachrüstung</w:t>
      </w:r>
    </w:p>
    <w:p w:rsidR="000F200E" w:rsidRDefault="000F200E" w:rsidP="000F200E">
      <w:pPr>
        <w:pStyle w:val="Textkrper"/>
        <w:rPr>
          <w:rFonts w:ascii="Arial" w:hAnsi="Arial" w:cs="Arial"/>
        </w:rPr>
      </w:pPr>
    </w:p>
    <w:p w:rsidR="000F200E" w:rsidRPr="000F200E" w:rsidRDefault="000F200E" w:rsidP="000F200E">
      <w:pPr>
        <w:pStyle w:val="Textkrper"/>
        <w:rPr>
          <w:rFonts w:ascii="Arial" w:hAnsi="Arial" w:cs="Arial"/>
        </w:rPr>
      </w:pPr>
      <w:r w:rsidRPr="000F200E">
        <w:rPr>
          <w:rFonts w:ascii="Arial" w:hAnsi="Arial" w:cs="Arial"/>
        </w:rPr>
        <w:t xml:space="preserve">Im letzten Jahr sorgte die AK-Kleinverteilerserie von </w:t>
      </w:r>
      <w:proofErr w:type="spellStart"/>
      <w:r w:rsidRPr="000F200E">
        <w:rPr>
          <w:rFonts w:ascii="Arial" w:hAnsi="Arial" w:cs="Arial"/>
        </w:rPr>
        <w:t>Spelsberg</w:t>
      </w:r>
      <w:proofErr w:type="spellEnd"/>
      <w:r w:rsidRPr="000F200E">
        <w:rPr>
          <w:rFonts w:ascii="Arial" w:hAnsi="Arial" w:cs="Arial"/>
        </w:rPr>
        <w:t xml:space="preserve"> in der Branche für besondere Begeisterung. Der Grund: Seine integrierten Air-Belüftungselemente, die das Entstehen von Kondenswasser innerhalb des Gehäuses zuverlässig verhindern. </w:t>
      </w:r>
    </w:p>
    <w:p w:rsidR="000F200E" w:rsidRPr="000F200E" w:rsidRDefault="000F200E" w:rsidP="000F200E">
      <w:pPr>
        <w:pStyle w:val="Textkrper"/>
        <w:rPr>
          <w:rFonts w:ascii="Arial" w:hAnsi="Arial" w:cs="Arial"/>
        </w:rPr>
      </w:pPr>
      <w:r w:rsidRPr="000F200E">
        <w:rPr>
          <w:rFonts w:ascii="Arial" w:hAnsi="Arial" w:cs="Arial"/>
        </w:rPr>
        <w:t xml:space="preserve">Sie sind so ausgelegt, dass zwar Luft durch sie hindurch strömen kann und so der Druck zwischen Innen und Außen ständig ausgeglichen wird – Wasser oder Fremdkörper aber durch die besondere Form keine Chance haben, in den Innenraum zu gelangen. Die Schutzart IP 65 kann damit trotz des permanenten Luftaustausches sichergestellt werden. </w:t>
      </w:r>
    </w:p>
    <w:p w:rsidR="000F200E" w:rsidRPr="000F200E" w:rsidRDefault="000F200E" w:rsidP="000F200E">
      <w:pPr>
        <w:pStyle w:val="Textkrper"/>
        <w:rPr>
          <w:rFonts w:ascii="Arial" w:hAnsi="Arial" w:cs="Arial"/>
        </w:rPr>
      </w:pPr>
      <w:r w:rsidRPr="000F200E">
        <w:rPr>
          <w:rFonts w:ascii="Arial" w:hAnsi="Arial" w:cs="Arial"/>
        </w:rPr>
        <w:t xml:space="preserve">Jetzt kann man die Eigenschaften der neu entwickelten Air-Technologie auch für andere Gehäuse oder schon bestehende Installationen nutzen: </w:t>
      </w:r>
    </w:p>
    <w:p w:rsidR="000F200E" w:rsidRPr="000F200E" w:rsidRDefault="000F200E" w:rsidP="000F200E">
      <w:pPr>
        <w:pStyle w:val="Textkrper"/>
        <w:rPr>
          <w:rFonts w:ascii="Arial" w:hAnsi="Arial" w:cs="Arial"/>
        </w:rPr>
      </w:pPr>
      <w:r w:rsidRPr="000F200E">
        <w:rPr>
          <w:rFonts w:ascii="Arial" w:hAnsi="Arial" w:cs="Arial"/>
        </w:rPr>
        <w:t>Das Belüftungselement ist nun auch als Zubehör erhältlich. Um den angestrebten Luftaustausch zu erreichen, müssen zwei dieser Elemente senkrecht an gegenüberliegenden Gehäusewänden montiert werden</w:t>
      </w:r>
      <w:r w:rsidRPr="000F200E">
        <w:rPr>
          <w:rFonts w:ascii="Arial" w:hAnsi="Arial" w:cs="Arial"/>
          <w:kern w:val="24"/>
        </w:rPr>
        <w:t xml:space="preserve">. Dies ist z. B in Kombiflanschen mit M40 Vorprägung der </w:t>
      </w:r>
      <w:proofErr w:type="spellStart"/>
      <w:r w:rsidRPr="000F200E">
        <w:rPr>
          <w:rFonts w:ascii="Arial" w:hAnsi="Arial" w:cs="Arial"/>
          <w:kern w:val="24"/>
        </w:rPr>
        <w:t>GTi</w:t>
      </w:r>
      <w:proofErr w:type="spellEnd"/>
      <w:r w:rsidRPr="000F200E">
        <w:rPr>
          <w:rFonts w:ascii="Arial" w:hAnsi="Arial" w:cs="Arial"/>
          <w:kern w:val="24"/>
        </w:rPr>
        <w:t xml:space="preserve">-Serie einfach möglich. </w:t>
      </w:r>
      <w:r w:rsidRPr="000F200E">
        <w:rPr>
          <w:rFonts w:ascii="Arial" w:hAnsi="Arial" w:cs="Arial"/>
        </w:rPr>
        <w:t>Ein Set umfasst zwei Belüftungselemente (Außengewinde M40 x 1,5, Gewindelänge 11 mm), sowie die entsprechenden Dichtungen und Gegenmuttern und kann ab sofort über den Großhandel vorbestellt werden. Die Auslieferung der ersten Exemplare erfolgt ab April 2016.</w:t>
      </w:r>
    </w:p>
    <w:p w:rsidR="00C8148B" w:rsidRDefault="00C8148B" w:rsidP="00C8148B">
      <w:r>
        <w:br w:type="page"/>
      </w:r>
    </w:p>
    <w:p w:rsidR="00C8148B" w:rsidRPr="00A52567" w:rsidRDefault="00C8148B" w:rsidP="00C814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A52567">
        <w:rPr>
          <w:rFonts w:ascii="Arial" w:hAnsi="Arial" w:cs="Arial"/>
          <w:b/>
          <w:bCs/>
          <w:color w:val="000000"/>
        </w:rPr>
        <w:lastRenderedPageBreak/>
        <w:t xml:space="preserve">Über Günther </w:t>
      </w:r>
      <w:proofErr w:type="spellStart"/>
      <w:r w:rsidRPr="00A52567">
        <w:rPr>
          <w:rFonts w:ascii="Arial" w:hAnsi="Arial" w:cs="Arial"/>
          <w:b/>
          <w:bCs/>
          <w:color w:val="000000"/>
        </w:rPr>
        <w:t>Spelsberg</w:t>
      </w:r>
      <w:proofErr w:type="spellEnd"/>
      <w:r w:rsidRPr="00A52567">
        <w:rPr>
          <w:rFonts w:ascii="Arial" w:hAnsi="Arial" w:cs="Arial"/>
          <w:b/>
          <w:bCs/>
          <w:color w:val="000000"/>
        </w:rPr>
        <w:t xml:space="preserve"> GmbH + Co. KG</w:t>
      </w:r>
    </w:p>
    <w:p w:rsidR="00C8148B" w:rsidRPr="00A52567" w:rsidRDefault="00C8148B" w:rsidP="00C814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A52567">
        <w:rPr>
          <w:rFonts w:ascii="Arial" w:hAnsi="Arial" w:cs="Arial"/>
          <w:color w:val="000000"/>
        </w:rPr>
        <w:t>Spelsberg</w:t>
      </w:r>
      <w:proofErr w:type="spellEnd"/>
      <w:r w:rsidRPr="00A52567">
        <w:rPr>
          <w:rFonts w:ascii="Arial" w:hAnsi="Arial" w:cs="Arial"/>
          <w:color w:val="000000"/>
        </w:rPr>
        <w:t xml:space="preserve"> ist ein marktführendes Familienunternehmen der Elektroindustrie und auf den</w:t>
      </w:r>
    </w:p>
    <w:p w:rsidR="00C8148B" w:rsidRPr="00A52567" w:rsidRDefault="00C8148B" w:rsidP="00C814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52567">
        <w:rPr>
          <w:rFonts w:ascii="Arial" w:hAnsi="Arial" w:cs="Arial"/>
          <w:color w:val="000000"/>
        </w:rPr>
        <w:t>Gebieten der Elektroinstallations- und Gehäusetechnik tätig.</w:t>
      </w:r>
    </w:p>
    <w:p w:rsidR="00C8148B" w:rsidRPr="00A52567" w:rsidRDefault="00C8148B" w:rsidP="00C814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A52567">
        <w:rPr>
          <w:rFonts w:ascii="Arial" w:hAnsi="Arial" w:cs="Arial"/>
          <w:color w:val="000000"/>
        </w:rPr>
        <w:t>Spelsberg</w:t>
      </w:r>
      <w:proofErr w:type="spellEnd"/>
      <w:r w:rsidRPr="00A52567">
        <w:rPr>
          <w:rFonts w:ascii="Arial" w:hAnsi="Arial" w:cs="Arial"/>
          <w:color w:val="000000"/>
        </w:rPr>
        <w:t xml:space="preserve"> entwickelt, produziert und vertreibt Produkte und Lösungen für das</w:t>
      </w:r>
    </w:p>
    <w:p w:rsidR="00C8148B" w:rsidRPr="00A52567" w:rsidRDefault="00C8148B" w:rsidP="00C814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52567">
        <w:rPr>
          <w:rFonts w:ascii="Arial" w:hAnsi="Arial" w:cs="Arial"/>
          <w:color w:val="000000"/>
        </w:rPr>
        <w:t>Elektrohandwerk und die Industrie.</w:t>
      </w:r>
    </w:p>
    <w:p w:rsidR="00C8148B" w:rsidRPr="00A52567" w:rsidRDefault="00C8148B" w:rsidP="00C814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52567">
        <w:rPr>
          <w:rFonts w:ascii="Arial" w:hAnsi="Arial" w:cs="Arial"/>
          <w:color w:val="000000"/>
        </w:rPr>
        <w:t>Das Sortiment umfasst über 5.000 flächendeckend verfügbare Artikel, darunter</w:t>
      </w:r>
    </w:p>
    <w:p w:rsidR="00C8148B" w:rsidRPr="00A52567" w:rsidRDefault="00C8148B" w:rsidP="00C814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52567">
        <w:rPr>
          <w:rFonts w:ascii="Arial" w:hAnsi="Arial" w:cs="Arial"/>
          <w:color w:val="000000"/>
        </w:rPr>
        <w:t>Abzweigdosen, Kleinverteiler, Reihenklemmen-, Zähler- und Industriegehäuse.</w:t>
      </w:r>
    </w:p>
    <w:p w:rsidR="00C8148B" w:rsidRPr="00A52567" w:rsidRDefault="00C8148B" w:rsidP="00C814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A52567">
        <w:rPr>
          <w:rFonts w:ascii="Arial" w:hAnsi="Arial" w:cs="Arial"/>
          <w:color w:val="000000"/>
        </w:rPr>
        <w:t>Spelsberg</w:t>
      </w:r>
      <w:proofErr w:type="spellEnd"/>
      <w:r w:rsidRPr="00A52567">
        <w:rPr>
          <w:rFonts w:ascii="Arial" w:hAnsi="Arial" w:cs="Arial"/>
          <w:color w:val="000000"/>
        </w:rPr>
        <w:t xml:space="preserve"> steht seit 1</w:t>
      </w:r>
      <w:r>
        <w:rPr>
          <w:rFonts w:ascii="Arial" w:hAnsi="Arial" w:cs="Arial"/>
          <w:color w:val="000000"/>
        </w:rPr>
        <w:t>12</w:t>
      </w:r>
      <w:r w:rsidRPr="00A52567">
        <w:rPr>
          <w:rFonts w:ascii="Arial" w:hAnsi="Arial" w:cs="Arial"/>
          <w:color w:val="000000"/>
        </w:rPr>
        <w:t xml:space="preserve"> Jahren für Qualität, technische Leistungsfähigkeit und</w:t>
      </w:r>
    </w:p>
    <w:p w:rsidR="00C8148B" w:rsidRPr="00A52567" w:rsidRDefault="00C8148B" w:rsidP="00C814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52567">
        <w:rPr>
          <w:rFonts w:ascii="Arial" w:hAnsi="Arial" w:cs="Arial"/>
          <w:color w:val="000000"/>
        </w:rPr>
        <w:t>Erfahrung bei der Umsetzung kundenspezifischer Projekte und verfügt über eigene VDE</w:t>
      </w:r>
      <w:r>
        <w:rPr>
          <w:rFonts w:ascii="Arial" w:hAnsi="Arial" w:cs="Arial"/>
          <w:color w:val="000000"/>
        </w:rPr>
        <w:t xml:space="preserve"> </w:t>
      </w:r>
      <w:r w:rsidRPr="00A52567">
        <w:rPr>
          <w:rFonts w:ascii="Arial" w:hAnsi="Arial" w:cs="Arial"/>
          <w:color w:val="000000"/>
        </w:rPr>
        <w:t>und</w:t>
      </w:r>
    </w:p>
    <w:p w:rsidR="00C8148B" w:rsidRPr="00A52567" w:rsidRDefault="00C8148B" w:rsidP="00C814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52567">
        <w:rPr>
          <w:rFonts w:ascii="Arial" w:hAnsi="Arial" w:cs="Arial"/>
          <w:color w:val="000000"/>
        </w:rPr>
        <w:t>UL-zertifizierte Prüflabore.</w:t>
      </w:r>
    </w:p>
    <w:p w:rsidR="00C8148B" w:rsidRPr="00A52567" w:rsidRDefault="00C8148B" w:rsidP="00C814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52567">
        <w:rPr>
          <w:rFonts w:ascii="Arial" w:hAnsi="Arial" w:cs="Arial"/>
          <w:color w:val="000000"/>
        </w:rPr>
        <w:t>Das Unternehmen ist weltweit mit eigenen Tochtergesellschaften und Vertriebspartnern aktiv</w:t>
      </w:r>
    </w:p>
    <w:p w:rsidR="00C8148B" w:rsidRPr="00A52567" w:rsidRDefault="00C8148B" w:rsidP="00C814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52567">
        <w:rPr>
          <w:rFonts w:ascii="Arial" w:hAnsi="Arial" w:cs="Arial"/>
          <w:color w:val="000000"/>
        </w:rPr>
        <w:t>und beschäftigt in seiner Hauptverwaltung in Schalksmühle (NRW), dem Produktionswerk in</w:t>
      </w:r>
    </w:p>
    <w:p w:rsidR="00C8148B" w:rsidRPr="00A52567" w:rsidRDefault="00C8148B" w:rsidP="00C814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A52567">
        <w:rPr>
          <w:rFonts w:ascii="Arial" w:hAnsi="Arial" w:cs="Arial"/>
          <w:color w:val="000000"/>
        </w:rPr>
        <w:t>Buttstädt</w:t>
      </w:r>
      <w:proofErr w:type="spellEnd"/>
      <w:r w:rsidRPr="00A52567">
        <w:rPr>
          <w:rFonts w:ascii="Arial" w:hAnsi="Arial" w:cs="Arial"/>
          <w:color w:val="000000"/>
        </w:rPr>
        <w:t xml:space="preserve"> (Thüringen) sowie i</w:t>
      </w:r>
      <w:r>
        <w:rPr>
          <w:rFonts w:ascii="Arial" w:hAnsi="Arial" w:cs="Arial"/>
          <w:color w:val="000000"/>
        </w:rPr>
        <w:t>n den Tochtergesellschaften ca. 450</w:t>
      </w:r>
      <w:r w:rsidRPr="00A52567">
        <w:rPr>
          <w:rFonts w:ascii="Arial" w:hAnsi="Arial" w:cs="Arial"/>
          <w:color w:val="000000"/>
        </w:rPr>
        <w:t xml:space="preserve"> Mitarbeiter.</w:t>
      </w:r>
    </w:p>
    <w:p w:rsidR="00C8148B" w:rsidRPr="00A52567" w:rsidRDefault="00C8148B" w:rsidP="00C8148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C8148B" w:rsidRPr="00A52567" w:rsidRDefault="00C8148B" w:rsidP="00C8148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de-DE"/>
        </w:rPr>
      </w:pPr>
      <w:r w:rsidRPr="00A52567">
        <w:rPr>
          <w:rFonts w:ascii="Arial" w:hAnsi="Arial" w:cs="Arial"/>
          <w:b/>
          <w:bCs/>
          <w:sz w:val="20"/>
          <w:szCs w:val="20"/>
        </w:rPr>
        <w:t xml:space="preserve">Fotomaterial und weitere Informationen finden Sie im Internet unter </w:t>
      </w:r>
      <w:hyperlink r:id="rId6" w:history="1">
        <w:r w:rsidRPr="00A52567">
          <w:rPr>
            <w:rStyle w:val="Hyperlink"/>
            <w:rFonts w:ascii="Arial" w:hAnsi="Arial" w:cs="Arial"/>
            <w:b/>
            <w:color w:val="auto"/>
            <w:sz w:val="20"/>
            <w:szCs w:val="20"/>
            <w:u w:val="none"/>
            <w:lang w:eastAsia="de-DE"/>
          </w:rPr>
          <w:t>http://www.spelsberg.de/press</w:t>
        </w:r>
      </w:hyperlink>
      <w:r w:rsidRPr="00A52567">
        <w:rPr>
          <w:rFonts w:ascii="Arial" w:hAnsi="Arial" w:cs="Arial"/>
          <w:b/>
          <w:sz w:val="20"/>
          <w:szCs w:val="20"/>
          <w:lang w:eastAsia="de-DE"/>
        </w:rPr>
        <w:t>e</w:t>
      </w:r>
      <w:r w:rsidRPr="00A52567">
        <w:rPr>
          <w:rFonts w:ascii="Arial" w:eastAsia="Times New Roman" w:hAnsi="Arial" w:cs="Arial"/>
          <w:b/>
          <w:sz w:val="20"/>
          <w:szCs w:val="20"/>
          <w:lang w:eastAsia="de-DE"/>
        </w:rPr>
        <w:t>.</w:t>
      </w:r>
    </w:p>
    <w:p w:rsidR="00C8148B" w:rsidRPr="00A52567" w:rsidRDefault="00C8148B" w:rsidP="00C8148B">
      <w:pPr>
        <w:spacing w:after="0" w:line="240" w:lineRule="auto"/>
        <w:rPr>
          <w:rFonts w:ascii="Arial" w:hAnsi="Arial" w:cs="Arial"/>
        </w:rPr>
      </w:pPr>
    </w:p>
    <w:p w:rsidR="00C8148B" w:rsidRPr="00A52567" w:rsidRDefault="00C8148B" w:rsidP="00C8148B">
      <w:pPr>
        <w:tabs>
          <w:tab w:val="left" w:pos="1080"/>
          <w:tab w:val="left" w:pos="450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52567">
        <w:rPr>
          <w:rFonts w:ascii="Arial" w:hAnsi="Arial" w:cs="Arial"/>
          <w:b/>
          <w:sz w:val="20"/>
          <w:szCs w:val="20"/>
        </w:rPr>
        <w:t>Kontakt:</w:t>
      </w:r>
    </w:p>
    <w:p w:rsidR="00C8148B" w:rsidRDefault="00C8148B" w:rsidP="00C8148B">
      <w:pPr>
        <w:tabs>
          <w:tab w:val="left" w:pos="1080"/>
          <w:tab w:val="left" w:pos="45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A52567">
        <w:rPr>
          <w:rFonts w:ascii="Arial" w:hAnsi="Arial" w:cs="Arial"/>
          <w:sz w:val="20"/>
          <w:szCs w:val="20"/>
        </w:rPr>
        <w:t xml:space="preserve">Günther </w:t>
      </w:r>
      <w:proofErr w:type="spellStart"/>
      <w:r w:rsidRPr="00A52567">
        <w:rPr>
          <w:rFonts w:ascii="Arial" w:hAnsi="Arial" w:cs="Arial"/>
          <w:sz w:val="20"/>
          <w:szCs w:val="20"/>
        </w:rPr>
        <w:t>Spelsberg</w:t>
      </w:r>
      <w:proofErr w:type="spellEnd"/>
      <w:r w:rsidRPr="00A52567">
        <w:rPr>
          <w:rFonts w:ascii="Arial" w:hAnsi="Arial" w:cs="Arial"/>
          <w:sz w:val="20"/>
          <w:szCs w:val="20"/>
        </w:rPr>
        <w:t xml:space="preserve"> GmbH + Co. KG</w:t>
      </w:r>
      <w:r w:rsidRPr="00A5256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Jörn Lindert</w:t>
      </w:r>
    </w:p>
    <w:p w:rsidR="00C8148B" w:rsidRPr="00A52567" w:rsidRDefault="00C8148B" w:rsidP="00C8148B">
      <w:pPr>
        <w:tabs>
          <w:tab w:val="left" w:pos="1080"/>
          <w:tab w:val="left" w:pos="450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Leiter Marketing</w:t>
      </w:r>
    </w:p>
    <w:p w:rsidR="00C8148B" w:rsidRPr="00A52567" w:rsidRDefault="00C8148B" w:rsidP="00C8148B">
      <w:pPr>
        <w:tabs>
          <w:tab w:val="left" w:pos="1080"/>
          <w:tab w:val="left" w:pos="45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A52567">
        <w:rPr>
          <w:rFonts w:ascii="Arial" w:hAnsi="Arial" w:cs="Arial"/>
          <w:sz w:val="20"/>
          <w:szCs w:val="20"/>
        </w:rPr>
        <w:t>Telefon:</w:t>
      </w:r>
      <w:r>
        <w:rPr>
          <w:rFonts w:ascii="Arial" w:hAnsi="Arial" w:cs="Arial"/>
          <w:sz w:val="20"/>
          <w:szCs w:val="20"/>
        </w:rPr>
        <w:tab/>
        <w:t>+49 2355 892-190</w:t>
      </w:r>
      <w:r>
        <w:rPr>
          <w:rFonts w:ascii="Arial" w:hAnsi="Arial" w:cs="Arial"/>
          <w:sz w:val="20"/>
          <w:szCs w:val="20"/>
        </w:rPr>
        <w:br/>
        <w:t>Fax</w:t>
      </w:r>
      <w:r>
        <w:rPr>
          <w:rFonts w:ascii="Arial" w:hAnsi="Arial" w:cs="Arial"/>
          <w:sz w:val="20"/>
          <w:szCs w:val="20"/>
        </w:rPr>
        <w:tab/>
        <w:t>+49 2355 892-50190</w:t>
      </w:r>
      <w:r w:rsidRPr="00A52567">
        <w:rPr>
          <w:rFonts w:ascii="Arial" w:hAnsi="Arial" w:cs="Arial"/>
          <w:sz w:val="20"/>
          <w:szCs w:val="20"/>
        </w:rPr>
        <w:br/>
        <w:t>E-Mail</w:t>
      </w:r>
      <w:r w:rsidRPr="00A52567">
        <w:rPr>
          <w:rFonts w:ascii="Arial" w:hAnsi="Arial" w:cs="Arial"/>
          <w:sz w:val="20"/>
          <w:szCs w:val="20"/>
        </w:rPr>
        <w:tab/>
      </w:r>
      <w:hyperlink r:id="rId7" w:history="1">
        <w:r w:rsidRPr="00FB5D72">
          <w:rPr>
            <w:rStyle w:val="Hyperlink"/>
            <w:rFonts w:ascii="Arial" w:hAnsi="Arial" w:cs="Arial"/>
            <w:sz w:val="20"/>
            <w:szCs w:val="20"/>
          </w:rPr>
          <w:t>jli@spelsberg.de</w:t>
        </w:r>
      </w:hyperlink>
    </w:p>
    <w:p w:rsidR="00C8148B" w:rsidRPr="00A52567" w:rsidRDefault="00C8148B" w:rsidP="00F829CE">
      <w:pPr>
        <w:spacing w:after="0" w:line="240" w:lineRule="auto"/>
        <w:rPr>
          <w:rFonts w:ascii="Arial" w:hAnsi="Arial" w:cs="Arial"/>
        </w:rPr>
      </w:pPr>
    </w:p>
    <w:p w:rsidR="00C8148B" w:rsidRDefault="00C8148B" w:rsidP="00F829CE">
      <w:pPr>
        <w:pStyle w:val="PRContact"/>
        <w:spacing w:line="240" w:lineRule="auto"/>
        <w:rPr>
          <w:rFonts w:cs="Times New Roman"/>
          <w:b/>
          <w:szCs w:val="24"/>
        </w:rPr>
      </w:pPr>
      <w:r w:rsidRPr="00A52567">
        <w:rPr>
          <w:rFonts w:cs="Times New Roman"/>
          <w:b/>
          <w:szCs w:val="24"/>
        </w:rPr>
        <w:t xml:space="preserve">Folgendes Fotomaterial ist verfügbar: </w:t>
      </w:r>
    </w:p>
    <w:p w:rsidR="00F829CE" w:rsidRPr="00A52567" w:rsidRDefault="00F829CE" w:rsidP="00F829CE">
      <w:pPr>
        <w:pStyle w:val="PRContact"/>
        <w:spacing w:line="240" w:lineRule="auto"/>
        <w:rPr>
          <w:rFonts w:cs="Times New Roman"/>
          <w:szCs w:val="24"/>
        </w:rPr>
      </w:pPr>
    </w:p>
    <w:p w:rsidR="00C8148B" w:rsidRDefault="00C8148B" w:rsidP="00F829CE">
      <w:pPr>
        <w:spacing w:after="0"/>
      </w:pPr>
      <w:r w:rsidRPr="00C8148B">
        <w:rPr>
          <w:noProof/>
          <w:lang w:eastAsia="de-DE"/>
        </w:rPr>
        <w:drawing>
          <wp:inline distT="0" distB="0" distL="0" distR="0">
            <wp:extent cx="2577600" cy="1987200"/>
            <wp:effectExtent l="0" t="0" r="0" b="0"/>
            <wp:docPr id="1" name="Grafik 1" descr="O:\PR Öffentlichkeitsarbeit\2016\Light+Building\Pressetexte\Belüftungselement\Funktionsprinzi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PR Öffentlichkeitsarbeit\2016\Light+Building\Pressetexte\Belüftungselement\Funktionsprinzi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600" cy="198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62F6">
        <w:tab/>
      </w:r>
      <w:r w:rsidR="008562F6">
        <w:tab/>
      </w:r>
      <w:r w:rsidR="008562F6">
        <w:tab/>
      </w:r>
      <w:r w:rsidR="008562F6" w:rsidRPr="00F829CE">
        <w:rPr>
          <w:rFonts w:ascii="Arial" w:hAnsi="Arial" w:cs="Arial"/>
          <w:b/>
          <w:noProof/>
          <w:sz w:val="20"/>
          <w:lang w:eastAsia="de-DE"/>
        </w:rPr>
        <w:drawing>
          <wp:inline distT="0" distB="0" distL="0" distR="0" wp14:anchorId="777BDBD5" wp14:editId="65AD775B">
            <wp:extent cx="1987200" cy="1987200"/>
            <wp:effectExtent l="0" t="0" r="0" b="0"/>
            <wp:docPr id="2" name="Grafik 2" descr="O:\PR Öffentlichkeitsarbeit\2016\Light+Building\Pressetexte\Belüftungselement\Aufbau Belüftungsel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:\PR Öffentlichkeitsarbeit\2016\Light+Building\Pressetexte\Belüftungselement\Aufbau Belüftungselemen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200" cy="198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2F6" w:rsidRPr="00F829CE" w:rsidRDefault="00F829CE" w:rsidP="008562F6">
      <w:pPr>
        <w:spacing w:after="0"/>
        <w:rPr>
          <w:rFonts w:ascii="Arial" w:hAnsi="Arial" w:cs="Arial"/>
          <w:b/>
          <w:sz w:val="20"/>
        </w:rPr>
      </w:pPr>
      <w:r w:rsidRPr="00F829CE">
        <w:rPr>
          <w:rFonts w:ascii="Arial" w:hAnsi="Arial" w:cs="Arial"/>
          <w:b/>
          <w:sz w:val="20"/>
        </w:rPr>
        <w:t>Funktionsprinzip</w:t>
      </w:r>
      <w:r w:rsidR="008562F6">
        <w:rPr>
          <w:rFonts w:ascii="Arial" w:hAnsi="Arial" w:cs="Arial"/>
          <w:b/>
          <w:sz w:val="20"/>
        </w:rPr>
        <w:tab/>
      </w:r>
      <w:r w:rsidR="008562F6">
        <w:rPr>
          <w:rFonts w:ascii="Arial" w:hAnsi="Arial" w:cs="Arial"/>
          <w:b/>
          <w:sz w:val="20"/>
        </w:rPr>
        <w:tab/>
      </w:r>
      <w:r w:rsidR="008562F6">
        <w:rPr>
          <w:rFonts w:ascii="Arial" w:hAnsi="Arial" w:cs="Arial"/>
          <w:b/>
          <w:sz w:val="20"/>
        </w:rPr>
        <w:tab/>
      </w:r>
      <w:r w:rsidR="008562F6">
        <w:rPr>
          <w:rFonts w:ascii="Arial" w:hAnsi="Arial" w:cs="Arial"/>
          <w:b/>
          <w:sz w:val="20"/>
        </w:rPr>
        <w:tab/>
      </w:r>
      <w:r w:rsidR="008562F6">
        <w:rPr>
          <w:rFonts w:ascii="Arial" w:hAnsi="Arial" w:cs="Arial"/>
          <w:b/>
          <w:sz w:val="20"/>
        </w:rPr>
        <w:tab/>
      </w:r>
      <w:r w:rsidR="008562F6">
        <w:rPr>
          <w:rFonts w:ascii="Arial" w:hAnsi="Arial" w:cs="Arial"/>
          <w:b/>
          <w:sz w:val="20"/>
        </w:rPr>
        <w:tab/>
      </w:r>
      <w:r w:rsidR="008562F6" w:rsidRPr="00F829CE">
        <w:rPr>
          <w:rFonts w:ascii="Arial" w:hAnsi="Arial" w:cs="Arial"/>
          <w:b/>
          <w:sz w:val="20"/>
        </w:rPr>
        <w:t>Aufbau Belüftungselement</w:t>
      </w:r>
      <w:bookmarkStart w:id="0" w:name="_GoBack"/>
      <w:bookmarkEnd w:id="0"/>
    </w:p>
    <w:sectPr w:rsidR="008562F6" w:rsidRPr="00F829CE" w:rsidSect="00F829CE">
      <w:footerReference w:type="default" r:id="rId10"/>
      <w:headerReference w:type="first" r:id="rId11"/>
      <w:pgSz w:w="11906" w:h="16838"/>
      <w:pgMar w:top="1077" w:right="1418" w:bottom="198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00E" w:rsidRDefault="000F200E" w:rsidP="000F200E">
      <w:pPr>
        <w:spacing w:after="0" w:line="240" w:lineRule="auto"/>
      </w:pPr>
      <w:r>
        <w:separator/>
      </w:r>
    </w:p>
  </w:endnote>
  <w:endnote w:type="continuationSeparator" w:id="0">
    <w:p w:rsidR="000F200E" w:rsidRDefault="000F200E" w:rsidP="000F2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9CE" w:rsidRPr="00C12DBA" w:rsidRDefault="00F829CE" w:rsidP="00F829CE">
    <w:pPr>
      <w:pStyle w:val="Fuzeile"/>
      <w:tabs>
        <w:tab w:val="left" w:pos="5160"/>
      </w:tabs>
      <w:rPr>
        <w:rFonts w:ascii="Arial" w:hAnsi="Arial" w:cs="Arial"/>
        <w:b/>
        <w:sz w:val="14"/>
        <w:szCs w:val="14"/>
        <w:lang w:val="en-US"/>
      </w:rPr>
    </w:pPr>
    <w:proofErr w:type="spellStart"/>
    <w:r w:rsidRPr="00C12DBA">
      <w:rPr>
        <w:rFonts w:ascii="Arial" w:hAnsi="Arial" w:cs="Arial"/>
        <w:b/>
        <w:sz w:val="14"/>
        <w:szCs w:val="14"/>
        <w:lang w:val="en-US"/>
      </w:rPr>
      <w:t>Günther</w:t>
    </w:r>
    <w:proofErr w:type="spellEnd"/>
    <w:r w:rsidRPr="00C12DBA">
      <w:rPr>
        <w:rFonts w:ascii="Arial" w:hAnsi="Arial" w:cs="Arial"/>
        <w:b/>
        <w:sz w:val="14"/>
        <w:szCs w:val="14"/>
        <w:lang w:val="en-US"/>
      </w:rPr>
      <w:t xml:space="preserve"> </w:t>
    </w:r>
    <w:proofErr w:type="spellStart"/>
    <w:r w:rsidRPr="00C12DBA">
      <w:rPr>
        <w:rFonts w:ascii="Arial" w:hAnsi="Arial" w:cs="Arial"/>
        <w:b/>
        <w:sz w:val="14"/>
        <w:szCs w:val="14"/>
        <w:lang w:val="en-US"/>
      </w:rPr>
      <w:t>Spelsberg</w:t>
    </w:r>
    <w:proofErr w:type="spellEnd"/>
    <w:r w:rsidRPr="00C12DBA">
      <w:rPr>
        <w:rFonts w:ascii="Arial" w:hAnsi="Arial" w:cs="Arial"/>
        <w:b/>
        <w:sz w:val="14"/>
        <w:szCs w:val="14"/>
        <w:lang w:val="en-US"/>
      </w:rPr>
      <w:t xml:space="preserve"> G</w:t>
    </w:r>
    <w:r>
      <w:rPr>
        <w:rFonts w:ascii="Arial" w:hAnsi="Arial" w:cs="Arial"/>
        <w:b/>
        <w:sz w:val="14"/>
        <w:szCs w:val="14"/>
        <w:lang w:val="en-US"/>
      </w:rPr>
      <w:t>mbH + Co. KG, Marketing</w:t>
    </w:r>
    <w:r>
      <w:rPr>
        <w:rFonts w:ascii="Arial" w:hAnsi="Arial" w:cs="Arial"/>
        <w:b/>
        <w:sz w:val="14"/>
        <w:szCs w:val="14"/>
        <w:lang w:val="en-US"/>
      </w:rPr>
      <w:tab/>
    </w:r>
    <w:r w:rsidRPr="00C12DBA">
      <w:rPr>
        <w:rFonts w:ascii="Arial" w:hAnsi="Arial" w:cs="Arial"/>
        <w:b/>
        <w:sz w:val="14"/>
        <w:szCs w:val="14"/>
        <w:lang w:val="en-US"/>
      </w:rPr>
      <w:tab/>
    </w:r>
    <w:r>
      <w:rPr>
        <w:rFonts w:ascii="Arial" w:hAnsi="Arial" w:cs="Arial"/>
        <w:b/>
        <w:sz w:val="14"/>
        <w:szCs w:val="14"/>
        <w:lang w:val="en-US"/>
      </w:rPr>
      <w:tab/>
    </w:r>
    <w:proofErr w:type="spellStart"/>
    <w:r>
      <w:rPr>
        <w:rFonts w:ascii="Arial" w:hAnsi="Arial" w:cs="Arial"/>
        <w:b/>
        <w:sz w:val="14"/>
        <w:szCs w:val="14"/>
        <w:lang w:val="en-US"/>
      </w:rPr>
      <w:t>Seite</w:t>
    </w:r>
    <w:proofErr w:type="spellEnd"/>
    <w:r w:rsidRPr="00C12DBA">
      <w:rPr>
        <w:rFonts w:ascii="Arial" w:hAnsi="Arial" w:cs="Arial"/>
        <w:b/>
        <w:sz w:val="14"/>
        <w:szCs w:val="14"/>
        <w:lang w:val="en-US"/>
      </w:rPr>
      <w:t xml:space="preserve"> </w:t>
    </w:r>
    <w:r w:rsidRPr="00C12DBA">
      <w:rPr>
        <w:rFonts w:ascii="Arial" w:hAnsi="Arial" w:cs="Arial"/>
        <w:b/>
        <w:sz w:val="14"/>
        <w:szCs w:val="14"/>
      </w:rPr>
      <w:fldChar w:fldCharType="begin"/>
    </w:r>
    <w:r w:rsidRPr="00C12DBA">
      <w:rPr>
        <w:rFonts w:ascii="Arial" w:hAnsi="Arial" w:cs="Arial"/>
        <w:b/>
        <w:sz w:val="14"/>
        <w:szCs w:val="14"/>
        <w:lang w:val="en-US"/>
      </w:rPr>
      <w:instrText>PAGE  \* Arabic  \* MERGEFORMAT</w:instrText>
    </w:r>
    <w:r w:rsidRPr="00C12DBA">
      <w:rPr>
        <w:rFonts w:ascii="Arial" w:hAnsi="Arial" w:cs="Arial"/>
        <w:b/>
        <w:sz w:val="14"/>
        <w:szCs w:val="14"/>
      </w:rPr>
      <w:fldChar w:fldCharType="separate"/>
    </w:r>
    <w:r w:rsidR="008562F6">
      <w:rPr>
        <w:rFonts w:ascii="Arial" w:hAnsi="Arial" w:cs="Arial"/>
        <w:b/>
        <w:noProof/>
        <w:sz w:val="14"/>
        <w:szCs w:val="14"/>
        <w:lang w:val="en-US"/>
      </w:rPr>
      <w:t>2</w:t>
    </w:r>
    <w:r w:rsidRPr="00C12DBA">
      <w:rPr>
        <w:rFonts w:ascii="Arial" w:hAnsi="Arial" w:cs="Arial"/>
        <w:b/>
        <w:sz w:val="14"/>
        <w:szCs w:val="14"/>
      </w:rPr>
      <w:fldChar w:fldCharType="end"/>
    </w:r>
    <w:r w:rsidRPr="00BC6FA5">
      <w:rPr>
        <w:rFonts w:ascii="Arial" w:hAnsi="Arial" w:cs="Arial"/>
        <w:b/>
        <w:sz w:val="14"/>
        <w:szCs w:val="14"/>
        <w:lang w:val="en-US"/>
      </w:rPr>
      <w:t>/</w:t>
    </w:r>
    <w:r w:rsidRPr="00C12DBA">
      <w:rPr>
        <w:rFonts w:ascii="Arial" w:hAnsi="Arial" w:cs="Arial"/>
        <w:b/>
        <w:sz w:val="14"/>
        <w:szCs w:val="14"/>
      </w:rPr>
      <w:fldChar w:fldCharType="begin"/>
    </w:r>
    <w:r w:rsidRPr="00C12DBA">
      <w:rPr>
        <w:rFonts w:ascii="Arial" w:hAnsi="Arial" w:cs="Arial"/>
        <w:b/>
        <w:sz w:val="14"/>
        <w:szCs w:val="14"/>
        <w:lang w:val="en-US"/>
      </w:rPr>
      <w:instrText>NUMPAGES  \* Arabic  \* MERGEFORMAT</w:instrText>
    </w:r>
    <w:r w:rsidRPr="00C12DBA">
      <w:rPr>
        <w:rFonts w:ascii="Arial" w:hAnsi="Arial" w:cs="Arial"/>
        <w:b/>
        <w:sz w:val="14"/>
        <w:szCs w:val="14"/>
      </w:rPr>
      <w:fldChar w:fldCharType="separate"/>
    </w:r>
    <w:r w:rsidR="008562F6">
      <w:rPr>
        <w:rFonts w:ascii="Arial" w:hAnsi="Arial" w:cs="Arial"/>
        <w:b/>
        <w:noProof/>
        <w:sz w:val="14"/>
        <w:szCs w:val="14"/>
        <w:lang w:val="en-US"/>
      </w:rPr>
      <w:t>2</w:t>
    </w:r>
    <w:r w:rsidRPr="00C12DBA">
      <w:rPr>
        <w:rFonts w:ascii="Arial" w:hAnsi="Arial" w:cs="Arial"/>
        <w:b/>
        <w:sz w:val="14"/>
        <w:szCs w:val="14"/>
      </w:rPr>
      <w:fldChar w:fldCharType="end"/>
    </w:r>
  </w:p>
  <w:p w:rsidR="00F829CE" w:rsidRDefault="00F829C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00E" w:rsidRDefault="000F200E" w:rsidP="000F200E">
      <w:pPr>
        <w:spacing w:after="0" w:line="240" w:lineRule="auto"/>
      </w:pPr>
      <w:r>
        <w:separator/>
      </w:r>
    </w:p>
  </w:footnote>
  <w:footnote w:type="continuationSeparator" w:id="0">
    <w:p w:rsidR="000F200E" w:rsidRDefault="000F200E" w:rsidP="000F2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48B" w:rsidRDefault="00C8148B" w:rsidP="00C8148B">
    <w:pPr>
      <w:pStyle w:val="Kopfzeile"/>
    </w:pPr>
  </w:p>
  <w:p w:rsidR="00C8148B" w:rsidRDefault="00C8148B" w:rsidP="00C8148B">
    <w:pPr>
      <w:pStyle w:val="Kopfzeile"/>
    </w:pPr>
  </w:p>
  <w:p w:rsidR="00C8148B" w:rsidRDefault="00C8148B" w:rsidP="00C8148B">
    <w:pPr>
      <w:pStyle w:val="Kopfzeile"/>
    </w:pPr>
  </w:p>
  <w:p w:rsidR="00C8148B" w:rsidRPr="002A7A54" w:rsidRDefault="00C8148B" w:rsidP="00C8148B">
    <w:pPr>
      <w:ind w:left="5664"/>
      <w:rPr>
        <w:rFonts w:ascii="Arial" w:hAnsi="Arial" w:cs="Arial"/>
        <w:b/>
        <w:bCs/>
        <w:sz w:val="36"/>
        <w:szCs w:val="36"/>
        <w:lang w:val="en-GB"/>
      </w:rPr>
    </w:pPr>
    <w:r>
      <w:rPr>
        <w:rFonts w:ascii="Arial" w:hAnsi="Arial" w:cs="Arial"/>
        <w:b/>
        <w:bCs/>
        <w:sz w:val="36"/>
        <w:szCs w:val="36"/>
      </w:rPr>
      <w:t>Presseinformation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00E"/>
    <w:rsid w:val="000F200E"/>
    <w:rsid w:val="00456BAB"/>
    <w:rsid w:val="008562F6"/>
    <w:rsid w:val="00C8148B"/>
    <w:rsid w:val="00F8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562D5E-A527-42E8-B6DB-46C3EDF30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0F200E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xtkrperZchn">
    <w:name w:val="Textkörper Zchn"/>
    <w:basedOn w:val="Absatz-Standardschriftart"/>
    <w:link w:val="Textkrper"/>
    <w:rsid w:val="000F200E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Kopfzeile">
    <w:name w:val="header"/>
    <w:basedOn w:val="Standard"/>
    <w:link w:val="KopfzeileZchn"/>
    <w:uiPriority w:val="99"/>
    <w:unhideWhenUsed/>
    <w:rsid w:val="000F2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F200E"/>
  </w:style>
  <w:style w:type="paragraph" w:styleId="Fuzeile">
    <w:name w:val="footer"/>
    <w:basedOn w:val="Standard"/>
    <w:link w:val="FuzeileZchn"/>
    <w:uiPriority w:val="99"/>
    <w:unhideWhenUsed/>
    <w:rsid w:val="000F2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F200E"/>
  </w:style>
  <w:style w:type="paragraph" w:customStyle="1" w:styleId="PRContact">
    <w:name w:val="_PR_Contact"/>
    <w:basedOn w:val="Standard"/>
    <w:rsid w:val="00C8148B"/>
    <w:pPr>
      <w:keepNext/>
      <w:keepLines/>
      <w:tabs>
        <w:tab w:val="left" w:pos="284"/>
        <w:tab w:val="left" w:pos="567"/>
        <w:tab w:val="left" w:pos="4451"/>
        <w:tab w:val="left" w:pos="4734"/>
        <w:tab w:val="left" w:pos="5018"/>
      </w:tabs>
      <w:spacing w:after="0" w:line="280" w:lineRule="exact"/>
    </w:pPr>
    <w:rPr>
      <w:rFonts w:ascii="Arial" w:eastAsia="Times New Roman" w:hAnsi="Arial" w:cs="Arial"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C814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jli@spelsberg.d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pelsberg.de/press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guenther spelsberg gmbh</Company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Praktikant MS 2</dc:creator>
  <cp:keywords/>
  <dc:description/>
  <cp:lastModifiedBy>Praktikant MS 2</cp:lastModifiedBy>
  <cp:revision>3</cp:revision>
  <dcterms:created xsi:type="dcterms:W3CDTF">2016-03-09T08:37:00Z</dcterms:created>
  <dcterms:modified xsi:type="dcterms:W3CDTF">2016-03-09T14:27:00Z</dcterms:modified>
</cp:coreProperties>
</file>